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body>
    <w:p>
      <w:pPr>
        <w:bidi w:val="off"/>
        <w:jc w:val="right"/>
        <w:spacing w:lineRule="auto"/>
        <w:rPr>
          <w:rFonts w:ascii="Times New Roman" w:eastAsia="Times New Roman" w:hAnsi="Times New Roman"/>
          <w:b w:val="0"/>
          <w:bCs w:val="0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b w:val="0"/>
          <w:bCs w:val="0"/>
          <w:color w:val="000011"/>
          <w:sz w:val="28"/>
          <w:szCs w:val="28"/>
          <w:rtl w:val="off"/>
        </w:rPr>
        <w:t>Приложение № 5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463780" cy="4097552"/>
            <wp:effectExtent l="0" t="0" r="0" b="0"/>
            <wp:docPr id="1025" name="shape1025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3780" cy="409755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2. 4 ноября 1612 года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569944" cy="3703857"/>
            <wp:effectExtent l="0" t="0" r="0" b="0"/>
            <wp:docPr id="1026" name="shape1026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9944" cy="370385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3. Портреты Д. Пожарского и К. Минина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386580" cy="4178744"/>
            <wp:effectExtent l="0" t="0" r="0" b="0"/>
            <wp:docPr id="1027" name="shape1027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8"/>
                    <a:stretch>
                      <a:fillRect/>
                    </a:stretch>
                  </pic:blipFill>
                  <pic:spPr>
                    <a:xfrm>
                      <a:off x="0" y="0"/>
                      <a:ext cx="4386580" cy="417874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4. Памятник на Красной площади К. Минину и Д. Пожарскому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426572" cy="3461422"/>
            <wp:effectExtent l="0" t="0" r="0" b="0"/>
            <wp:docPr id="1028" name="shape1028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26572" cy="346142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5. 4 ноября - День народного единства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Приложение №6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933587" cy="3442332"/>
            <wp:effectExtent l="0" t="0" r="0" b="0"/>
            <wp:docPr id="1029" name="shape1029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1" r="10316"/>
                    <a:stretch>
                      <a:fillRect/>
                    </a:stretch>
                  </pic:blipFill>
                  <pic:spPr>
                    <a:xfrm>
                      <a:off x="0" y="0"/>
                      <a:ext cx="4933587" cy="34423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6. Отечественная война 1812 года. Начало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191153" cy="3893095"/>
            <wp:effectExtent l="0" t="0" r="0" b="0"/>
            <wp:docPr id="1030" name="shape1030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1153" cy="389309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7. Наполеон Бонапарт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3904807" cy="4062467"/>
            <wp:effectExtent l="0" t="0" r="0" b="0"/>
            <wp:docPr id="1031" name="shape1031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4807" cy="406246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Рис.8. М.И. Кутузов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245613" cy="3933939"/>
            <wp:effectExtent l="0" t="0" r="0" b="0"/>
            <wp:docPr id="1032" name="shape1032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5613" cy="393393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Рис.9. Бородинская битва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3905521" cy="3989035"/>
            <wp:effectExtent l="0" t="0" r="0" b="0"/>
            <wp:docPr id="1033" name="shape1033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521" cy="39890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10. Орден Кутузова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180" distR="180">
            <wp:extent cx="3910330" cy="4207318"/>
            <wp:effectExtent l="0" t="0" r="0" b="0"/>
            <wp:docPr id="1034" name="shape1034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10330" cy="42073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Рис.11. М.Ю. Лермонтов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3940634" cy="3940636"/>
            <wp:effectExtent l="0" t="0" r="0" b="0"/>
            <wp:docPr id="1035" name="shape1035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40634" cy="39406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12. Отечественная война 1812 года. Конец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Приложение №7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180" distR="180">
            <wp:extent cx="4618452" cy="3425472"/>
            <wp:effectExtent l="0" t="0" r="0" b="0"/>
            <wp:docPr id="1036" name="shape1036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8452" cy="342547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Рис.13. Великая Отечественная война. Начало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948379" cy="3739594"/>
            <wp:effectExtent l="0" t="0" r="0" b="0"/>
            <wp:docPr id="1037" name="shape1037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8379" cy="373959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 xml:space="preserve">Рис. 14. 1418 дней 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187450" cy="3368238"/>
            <wp:effectExtent l="0" t="0" r="0" b="0"/>
            <wp:docPr id="1038" name="shape1038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7450" cy="33682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15. Воевали все: от мала до велика...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167087" cy="3875315"/>
            <wp:effectExtent l="0" t="0" r="0" b="0"/>
            <wp:docPr id="1039" name="shape1039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087" cy="38753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16. Основные сражения ВОВ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085985" cy="3494694"/>
            <wp:effectExtent l="0" t="0" r="0" b="0"/>
            <wp:docPr id="1040" name="shape1040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5" r="6936"/>
                    <a:stretch>
                      <a:fillRect/>
                    </a:stretch>
                  </pic:blipFill>
                  <pic:spPr>
                    <a:xfrm>
                      <a:off x="0" y="0"/>
                      <a:ext cx="5085985" cy="349469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17. Великая Отечественная война. День Победы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Приложение №8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736557" cy="4068355"/>
            <wp:effectExtent l="0" t="0" r="0" b="0"/>
            <wp:docPr id="1041" name="shape1041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2" r="7470" b="5217"/>
                    <a:stretch>
                      <a:fillRect/>
                    </a:stretch>
                  </pic:blipFill>
                  <pic:spPr>
                    <a:xfrm>
                      <a:off x="0" y="0"/>
                      <a:ext cx="4736557" cy="406835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18. Знамя Победы над рейхстагом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4841056" cy="3273435"/>
            <wp:effectExtent l="0" t="0" r="0" b="0"/>
            <wp:docPr id="1042" name="shape1042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1056" cy="327343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19. Центральный музей Вооруженнных сил РФ в Москве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196207" cy="3729037"/>
            <wp:effectExtent l="0" t="0" r="0" b="0"/>
            <wp:docPr id="1043" name="shape1043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6207" cy="372903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20. Знамя Победы в музее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187734" cy="3894574"/>
            <wp:effectExtent l="0" t="0" r="0" b="0"/>
            <wp:docPr id="1044" name="shape1044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88" r="12336" b="5544"/>
                    <a:stretch>
                      <a:fillRect/>
                    </a:stretch>
                  </pic:blipFill>
                  <pic:spPr>
                    <a:xfrm>
                      <a:off x="0" y="0"/>
                      <a:ext cx="4187734" cy="389457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 xml:space="preserve">Рис. 21. Железный крест. </w:t>
      </w: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br/>
      </w: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которым фашисты хотели наградить своих воинов за взятие Москвы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Приложение №9</w:t>
      </w: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554074" cy="3327033"/>
            <wp:effectExtent l="0" t="0" r="0" b="0"/>
            <wp:docPr id="1045" name="shape1045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9" t="19448" r="3379" b="8062"/>
                    <a:stretch>
                      <a:fillRect/>
                    </a:stretch>
                  </pic:blipFill>
                  <pic:spPr>
                    <a:xfrm>
                      <a:off x="0" y="0"/>
                      <a:ext cx="5554074" cy="332703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22. М. Горький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 xml:space="preserve"> 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 xml:space="preserve"> </w:t>
      </w: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641159" cy="3283554"/>
            <wp:effectExtent l="0" t="0" r="0" b="0"/>
            <wp:docPr id="1046" name="shape1046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1159" cy="328355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23. Ордена “Материнская слава” 1, 2 и 3 степени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001605" cy="3717577"/>
            <wp:effectExtent l="0" t="0" r="0" b="0"/>
            <wp:docPr id="1047" name="shape1047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1605" cy="371757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24. Герои в годы Великой Отечественной войны.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Юта Бондаровская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5173967" cy="3789690"/>
            <wp:effectExtent l="0" t="0" r="0" b="0"/>
            <wp:docPr id="1048" name="shape1048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3967" cy="37896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25. Герои в годы Великой Отечественной войны.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Василий Коробко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drawing>
          <wp:inline distT="0" distB="0" distL="0" distR="0">
            <wp:extent cx="4125161" cy="3610272"/>
            <wp:effectExtent l="0" t="0" r="0" b="0"/>
            <wp:docPr id="1049" name="shape1049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25161" cy="361027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26. Медаль “За спасение погибающих на водах”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637694" cy="4061238"/>
            <wp:effectExtent l="0" t="0" r="0" b="0"/>
            <wp:docPr id="1050" name="shape1050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7694" cy="40612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16"/>
          <w:szCs w:val="16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27. Медаль “За отвагу на пожаре”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4876800" cy="3657600"/>
            <wp:effectExtent l="0" t="0" r="0" b="0"/>
            <wp:docPr id="1051" name="shape1051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28. Доброе дело - это твой жизненный подвиг!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</w:p>
    <w:p>
      <w:pPr>
        <w:bidi w:val="off"/>
        <w:jc w:val="right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Приложение №10</w:t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  <w:rtl w:val="off"/>
        </w:rPr>
      </w:pPr>
      <w:r>
        <w:rPr>
          <w:rFonts w:ascii="Times New Roman" w:eastAsia="Times New Roman" w:hAnsi="Times New Roman"/>
          <w:color w:val="000011"/>
          <w:sz w:val="28"/>
          <w:szCs w:val="28"/>
        </w:rPr>
        <w:drawing>
          <wp:inline distT="0" distB="0" distL="0" distR="0">
            <wp:extent cx="5173272" cy="1560890"/>
            <wp:effectExtent l="0" t="0" r="0" b="0"/>
            <wp:docPr id="1052" name="shape1052" hidden="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3272" cy="156089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bidi w:val="off"/>
        <w:jc w:val="center"/>
        <w:spacing w:lineRule="auto"/>
        <w:rPr>
          <w:rFonts w:ascii="Times New Roman" w:eastAsia="Times New Roman" w:hAnsi="Times New Roman"/>
          <w:color w:val="000011"/>
          <w:sz w:val="28"/>
          <w:szCs w:val="28"/>
        </w:rPr>
      </w:pPr>
      <w:r>
        <w:rPr>
          <w:rFonts w:ascii="Times New Roman" w:eastAsia="Times New Roman" w:hAnsi="Times New Roman"/>
          <w:color w:val="000011"/>
          <w:sz w:val="28"/>
          <w:szCs w:val="28"/>
          <w:rtl w:val="off"/>
        </w:rPr>
        <w:t>Рис. 29.  Смайлики для оценивания своей работы на уроках</w:t>
      </w:r>
    </w:p>
    <w:p>
      <w:pPr>
        <w:rPr/>
      </w:pPr>
    </w:p>
    <w:sectPr>
      <w:pgSz w:w="11906" w:h="16838"/>
      <w:pgMar w:top="1134" w:right="1134" w:bottom="1134" w:left="1134" w:header="720" w:footer="720" w:gutter="0"/>
      <w:cols/>
      <w:docGrid w:linePitch="170" w:charSpace="-6144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font w:name="Times New Roman">
    <w:panose1 w:val="02020603050405020304"/>
    <w:notTrueType w:val="true"/>
    <w:sig w:usb0="E0002EFF" w:usb1="C000785B" w:usb2="00000009" w:usb3="00000001" w:csb0="400001FF" w:csb1="FFFF0000"/>
  </w:font>
  <w:font w:name="맑은 고딕">
    <w:panose1 w:val="020B0503020000020004"/>
    <w:notTrueType w:val="true"/>
    <w:sig w:usb0="9000002F" w:usb1="29D77CFB" w:usb2="00000012" w:usb3="00000001" w:csb0="00080001" w:csb1="00000001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>
  <w:zoom w:percent="100"/>
  <w:removePersonalInformation/>
  <w:bordersDontSurroundHeader/>
  <w:bordersDontSurroundFooter/>
  <w:hideGrammaticalErrors/>
  <w:proofState w:spelling="clean" w:grammar="clean"/>
  <w:defaultTabStop w:val="800"/>
  <w:drawingGridHorizontalSpacing w:val="170"/>
  <w:drawingGridVerticalSpacing w:val="170"/>
  <w:displayHorizontalDrawingGridEvery w:val="2"/>
  <w:displayVerticalDrawingGridEvery w:val="2"/>
  <w:doNotShadeFormData/>
  <w:characterSpacingControl w:val="compressPunctuation"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doNotWrapTextWithPunct/>
    <w:doNotUseEastAsianBreakRules/>
    <w:useWord2002TableStyleRules/>
    <w:growAutofit/>
    <w:useFELayout/>
    <w:doNotUseIndentAsNumberingTabStop/>
    <w:splitPgBreakAndParaMark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wrapRight m:val="0"/>
    <m:intLim m:val="subSup"/>
    <m:naryLim m:val="undOvr"/>
    <m:interSp m:val="0"/>
    <m:intraSp m:val="0"/>
    <m:preSp m:val="0"/>
    <m:postSp m:val="0"/>
  </m:mathPr>
  <w:themeFontLang w:val="" w:eastAsia="" w:bidi="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맑은 고딕"/>
        <w:color w:val="000011"/>
        <w:sz w:val="20"/>
      </w:rPr>
    </w:rPrDefault>
    <w:pPrDefault>
      <w:pPr>
        <w:bidi w:val="off"/>
        <w:jc w:val="both"/>
        <w:spacing w:lineRule="auto"/>
      </w:pPr>
    </w:pPrDefault>
  </w:docDefaults>
  <w:style w:type="paragraph" w:default="1" w:styleId="a1">
    <w:name w:val="Normal"/>
    <w:qFormat/>
  </w:style>
  <w:style w:type="character" w:default="1" w:styleId="a2">
    <w:name w:val="Default Paragraph Font"/>
    <w:semiHidden/>
    <w:unhideWhenUsed/>
  </w:style>
  <w:style w:type="table" w:default="1" w:styleId="a3">
    <w:name w:val="Normal Table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2" Type="http://schemas.openxmlformats.org/officeDocument/2006/relationships/image" Target="media/image2.jpeg" /><Relationship Id="rId5" Type="http://schemas.openxmlformats.org/officeDocument/2006/relationships/image" Target="media/image3.jpeg" /><Relationship Id="rId6" Type="http://schemas.openxmlformats.org/officeDocument/2006/relationships/image" Target="media/image4.jpeg" /><Relationship Id="rId7" Type="http://schemas.openxmlformats.org/officeDocument/2006/relationships/image" Target="media/image5.png" /><Relationship Id="rId8" Type="http://schemas.openxmlformats.org/officeDocument/2006/relationships/image" Target="media/image6.jpeg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4" Type="http://schemas.openxmlformats.org/officeDocument/2006/relationships/image" Target="media/image9.jpeg" /><Relationship Id="rId15" Type="http://schemas.openxmlformats.org/officeDocument/2006/relationships/image" Target="media/image10.jpeg" /><Relationship Id="rId16" Type="http://schemas.openxmlformats.org/officeDocument/2006/relationships/image" Target="media/image11.jpeg" /><Relationship Id="rId21" Type="http://schemas.openxmlformats.org/officeDocument/2006/relationships/image" Target="media/image12.jpeg" /><Relationship Id="rId22" Type="http://schemas.openxmlformats.org/officeDocument/2006/relationships/image" Target="media/image13.jpeg" /><Relationship Id="rId25" Type="http://schemas.openxmlformats.org/officeDocument/2006/relationships/image" Target="media/image14.jpeg" /><Relationship Id="rId26" Type="http://schemas.openxmlformats.org/officeDocument/2006/relationships/image" Target="media/image15.jpeg" /><Relationship Id="rId27" Type="http://schemas.openxmlformats.org/officeDocument/2006/relationships/image" Target="media/image16.jpeg" /><Relationship Id="rId28" Type="http://schemas.openxmlformats.org/officeDocument/2006/relationships/image" Target="media/image17.jpeg" /><Relationship Id="rId3" Type="http://schemas.openxmlformats.org/officeDocument/2006/relationships/image" Target="media/image18.jpeg" /><Relationship Id="rId4" Type="http://schemas.openxmlformats.org/officeDocument/2006/relationships/image" Target="media/image19.jpeg" /><Relationship Id="rId9" Type="http://schemas.openxmlformats.org/officeDocument/2006/relationships/image" Target="media/image20.jpeg" /><Relationship Id="rId12" Type="http://schemas.openxmlformats.org/officeDocument/2006/relationships/image" Target="media/image21.jpeg" /><Relationship Id="rId13" Type="http://schemas.openxmlformats.org/officeDocument/2006/relationships/image" Target="media/image22.jpeg" /><Relationship Id="rId17" Type="http://schemas.openxmlformats.org/officeDocument/2006/relationships/image" Target="media/image23.jpeg" /><Relationship Id="rId18" Type="http://schemas.openxmlformats.org/officeDocument/2006/relationships/image" Target="media/image24.jpeg" /><Relationship Id="rId19" Type="http://schemas.openxmlformats.org/officeDocument/2006/relationships/image" Target="media/image25.jpeg" /><Relationship Id="rId20" Type="http://schemas.openxmlformats.org/officeDocument/2006/relationships/image" Target="media/image26.jpeg" /><Relationship Id="rId23" Type="http://schemas.openxmlformats.org/officeDocument/2006/relationships/image" Target="media/image27.jpeg" /><Relationship Id="rId24" Type="http://schemas.openxmlformats.org/officeDocument/2006/relationships/image" Target="media/image28.jpeg" /><Relationship Id="rId29" Type="http://schemas.openxmlformats.org/officeDocument/2006/relationships/styles" Target="styles.xml" /><Relationship Id="rId30" Type="http://schemas.openxmlformats.org/officeDocument/2006/relationships/settings" Target="settings.xml" /><Relationship Id="rId31" Type="http://schemas.openxmlformats.org/officeDocument/2006/relationships/fontTable" Target="fontTable.xml" /><Relationship Id="rId32" Type="http://schemas.openxmlformats.org/officeDocument/2006/relationships/webSettings" Target="webSettings.xml" /><Relationship Id="rId33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MS Gothic"/>
        <a:font script="Hang" typeface="맑은 고딕"/>
        <a:font script="Hans" typeface="SimSun"/>
        <a:font script="Hant" typeface="PMingLiU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MS Mincho"/>
        <a:font script="Hang" typeface="맑은 고딕"/>
        <a:font script="Hans" typeface="SimSun"/>
        <a:font script="Hant" typeface="PMingLiU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Word</Application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пк</cp:lastModifiedBy>
  <cp:revision>1</cp:revision>
  <dcterms:modified xsi:type="dcterms:W3CDTF">2021-03-26T15:29:41Z</dcterms:modified>
  <cp:version>0900.0000.01</cp:version>
</cp:coreProperties>
</file>